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18" w:rsidRDefault="00156B13">
      <w:pPr>
        <w:pStyle w:val="Standard"/>
        <w:spacing w:line="315" w:lineRule="atLeast"/>
      </w:pPr>
      <w:bookmarkStart w:id="0" w:name="_GoBack"/>
      <w:bookmarkEnd w:id="0"/>
      <w:r>
        <w:rPr>
          <w:rFonts w:ascii="Arial" w:hAnsi="Arial" w:cs="Arial"/>
          <w:b/>
          <w:color w:val="000000"/>
          <w:u w:val="single"/>
        </w:rPr>
        <w:t>LESSON PLAN: The Straw House Listening Exercise</w:t>
      </w:r>
    </w:p>
    <w:p w:rsidR="005A0718" w:rsidRDefault="00156B13">
      <w:pPr>
        <w:pStyle w:val="Standard"/>
        <w:spacing w:line="315" w:lineRule="atLeast"/>
      </w:pPr>
      <w:hyperlink r:id="rId8" w:history="1"/>
    </w:p>
    <w:p w:rsidR="005A0718" w:rsidRDefault="005A0718">
      <w:pPr>
        <w:pStyle w:val="Standard"/>
        <w:spacing w:line="315" w:lineRule="atLeast"/>
        <w:rPr>
          <w:rFonts w:ascii="Arial" w:hAnsi="Arial" w:cs="Arial"/>
        </w:rPr>
      </w:pPr>
    </w:p>
    <w:p w:rsidR="005A0718" w:rsidRDefault="00156B13">
      <w:pPr>
        <w:pStyle w:val="Standard"/>
        <w:spacing w:line="315" w:lineRule="atLeast"/>
      </w:pPr>
      <w:r>
        <w:rPr>
          <w:rFonts w:ascii="Arial" w:hAnsi="Arial" w:cs="Arial"/>
          <w:color w:val="000000"/>
          <w:u w:val="single"/>
        </w:rPr>
        <w:t>Age and Ability Level</w:t>
      </w:r>
      <w:r>
        <w:rPr>
          <w:rFonts w:ascii="Arial" w:hAnsi="Arial" w:cs="Arial"/>
          <w:color w:val="000000"/>
        </w:rPr>
        <w:t>:  All (especially relevant as preparation for Matura</w:t>
      </w:r>
      <w:r>
        <w:rPr>
          <w:rFonts w:ascii="Arial" w:hAnsi="Arial" w:cs="Arial"/>
          <w:color w:val="000000"/>
        </w:rPr>
        <w:t xml:space="preserve"> Listening)</w:t>
      </w:r>
    </w:p>
    <w:p w:rsidR="005A0718" w:rsidRDefault="00156B13">
      <w:pPr>
        <w:pStyle w:val="Standard"/>
        <w:spacing w:line="315" w:lineRule="atLeast"/>
      </w:pPr>
      <w:hyperlink r:id="rId9" w:history="1"/>
    </w:p>
    <w:p w:rsidR="005A0718" w:rsidRDefault="00156B13">
      <w:pPr>
        <w:pStyle w:val="Standard"/>
        <w:spacing w:line="315" w:lineRule="atLeast"/>
      </w:pPr>
      <w:r>
        <w:rPr>
          <w:rFonts w:ascii="Arial" w:hAnsi="Arial" w:cs="Arial"/>
          <w:color w:val="000000"/>
          <w:u w:val="single"/>
        </w:rPr>
        <w:t>Target</w:t>
      </w:r>
      <w:r>
        <w:rPr>
          <w:rFonts w:ascii="Arial" w:hAnsi="Arial" w:cs="Arial"/>
          <w:color w:val="000000"/>
        </w:rPr>
        <w:t xml:space="preserve">:  Students will practise their listening skills.  Students will aquire new house related vocabulary.  Students will express opinion.  </w:t>
      </w:r>
    </w:p>
    <w:p w:rsidR="005A0718" w:rsidRDefault="005A0718">
      <w:pPr>
        <w:pStyle w:val="Standard"/>
        <w:spacing w:line="315" w:lineRule="atLeast"/>
        <w:rPr>
          <w:rFonts w:ascii="Arial" w:hAnsi="Arial" w:cs="Arial"/>
          <w:color w:val="000000"/>
        </w:rPr>
      </w:pPr>
    </w:p>
    <w:p w:rsidR="005A0718" w:rsidRDefault="00156B13">
      <w:pPr>
        <w:pStyle w:val="Standard"/>
        <w:spacing w:line="315" w:lineRule="atLeast"/>
      </w:pPr>
      <w:r>
        <w:rPr>
          <w:rFonts w:ascii="Arial" w:hAnsi="Arial" w:cs="Arial"/>
          <w:color w:val="000000"/>
          <w:u w:val="single"/>
        </w:rPr>
        <w:t>Time:</w:t>
      </w:r>
      <w:r>
        <w:rPr>
          <w:rFonts w:ascii="Arial" w:hAnsi="Arial" w:cs="Arial"/>
          <w:color w:val="000000"/>
        </w:rPr>
        <w:t xml:space="preserve">  One lesson</w:t>
      </w:r>
    </w:p>
    <w:p w:rsidR="005A0718" w:rsidRDefault="005A0718">
      <w:pPr>
        <w:pStyle w:val="Standard"/>
        <w:spacing w:line="315" w:lineRule="atLeast"/>
        <w:rPr>
          <w:rFonts w:ascii="Arial" w:hAnsi="Arial" w:cs="Arial"/>
          <w:color w:val="000000"/>
          <w:u w:val="single"/>
        </w:rPr>
      </w:pPr>
    </w:p>
    <w:p w:rsidR="005A0718" w:rsidRDefault="00156B13">
      <w:pPr>
        <w:pStyle w:val="Standard"/>
        <w:spacing w:line="315" w:lineRule="atLeast"/>
        <w:rPr>
          <w:rFonts w:ascii="Arial" w:hAnsi="Arial" w:cs="Arial"/>
          <w:color w:val="000000"/>
        </w:rPr>
      </w:pPr>
      <w:r>
        <w:rPr>
          <w:rFonts w:ascii="Arial" w:hAnsi="Arial" w:cs="Arial"/>
          <w:color w:val="000000"/>
        </w:rPr>
        <w:t>Students will read th</w:t>
      </w:r>
      <w:r>
        <w:rPr>
          <w:rFonts w:ascii="Arial" w:hAnsi="Arial" w:cs="Arial"/>
          <w:color w:val="000000"/>
        </w:rPr>
        <w:t>e questions.</w:t>
      </w:r>
    </w:p>
    <w:p w:rsidR="005A0718" w:rsidRDefault="005A0718">
      <w:pPr>
        <w:pStyle w:val="Standard"/>
        <w:spacing w:line="315" w:lineRule="atLeast"/>
        <w:rPr>
          <w:rFonts w:ascii="Arial" w:hAnsi="Arial" w:cs="Arial"/>
          <w:color w:val="000000"/>
        </w:rPr>
      </w:pPr>
    </w:p>
    <w:p w:rsidR="005A0718" w:rsidRDefault="00156B13">
      <w:pPr>
        <w:pStyle w:val="Standard"/>
        <w:spacing w:line="315" w:lineRule="atLeast"/>
        <w:rPr>
          <w:rFonts w:ascii="Arial" w:hAnsi="Arial" w:cs="Arial"/>
          <w:color w:val="000000"/>
        </w:rPr>
      </w:pPr>
      <w:r>
        <w:rPr>
          <w:rFonts w:ascii="Arial" w:hAnsi="Arial" w:cs="Arial"/>
          <w:color w:val="000000"/>
        </w:rPr>
        <w:t>Students will LISTEN twice to The Straw House and answer the questions:</w:t>
      </w:r>
    </w:p>
    <w:p w:rsidR="005A0718" w:rsidRDefault="005A0718">
      <w:pPr>
        <w:pStyle w:val="Standard"/>
        <w:spacing w:line="315" w:lineRule="atLeast"/>
        <w:rPr>
          <w:rFonts w:ascii="Arial" w:hAnsi="Arial" w:cs="Arial"/>
          <w:color w:val="000000"/>
        </w:rPr>
      </w:pPr>
    </w:p>
    <w:p w:rsidR="005A0718" w:rsidRDefault="00156B13">
      <w:pPr>
        <w:pStyle w:val="Standard"/>
        <w:spacing w:line="315" w:lineRule="atLeast"/>
      </w:pPr>
      <w:hyperlink r:id="rId10" w:history="1">
        <w:r>
          <w:rPr>
            <w:rFonts w:ascii="Arial" w:hAnsi="Arial" w:cs="Arial"/>
            <w:color w:val="0068CF"/>
            <w:u w:val="single"/>
          </w:rPr>
          <w:t>http://www.youtube.com/watch?v=Q64uvQsOKGs</w:t>
        </w:r>
      </w:hyperlink>
      <w:r>
        <w:rPr>
          <w:rFonts w:ascii="Arial" w:hAnsi="Arial" w:cs="Arial"/>
        </w:rPr>
        <w:t xml:space="preserve">   </w:t>
      </w:r>
    </w:p>
    <w:p w:rsidR="005A0718" w:rsidRDefault="005A0718">
      <w:pPr>
        <w:pStyle w:val="Standard"/>
        <w:spacing w:line="315" w:lineRule="atLeast"/>
        <w:rPr>
          <w:rFonts w:ascii="Arial" w:hAnsi="Arial" w:cs="Arial"/>
        </w:rPr>
      </w:pPr>
    </w:p>
    <w:p w:rsidR="005A0718" w:rsidRDefault="00156B13">
      <w:pPr>
        <w:pStyle w:val="Standard"/>
        <w:spacing w:line="315" w:lineRule="atLeast"/>
        <w:rPr>
          <w:rFonts w:ascii="Arial" w:hAnsi="Arial" w:cs="Arial"/>
        </w:rPr>
      </w:pPr>
      <w:r>
        <w:rPr>
          <w:rFonts w:ascii="Arial" w:hAnsi="Arial" w:cs="Arial"/>
        </w:rPr>
        <w:t>Go though the answers and discuss new vocabulary.</w:t>
      </w:r>
    </w:p>
    <w:p w:rsidR="005A0718" w:rsidRDefault="005A0718">
      <w:pPr>
        <w:pStyle w:val="Standard"/>
        <w:spacing w:line="315" w:lineRule="atLeast"/>
        <w:rPr>
          <w:rFonts w:ascii="Arial" w:hAnsi="Arial" w:cs="Arial"/>
        </w:rPr>
      </w:pPr>
    </w:p>
    <w:p w:rsidR="005A0718" w:rsidRDefault="00156B13">
      <w:pPr>
        <w:pStyle w:val="Standard"/>
        <w:spacing w:line="315" w:lineRule="atLeast"/>
        <w:rPr>
          <w:rFonts w:ascii="Arial" w:hAnsi="Arial" w:cs="Arial"/>
          <w:u w:val="single"/>
        </w:rPr>
      </w:pPr>
      <w:r>
        <w:rPr>
          <w:rFonts w:ascii="Arial" w:hAnsi="Arial" w:cs="Arial"/>
          <w:u w:val="single"/>
        </w:rPr>
        <w:t>Follow-up</w:t>
      </w:r>
    </w:p>
    <w:p w:rsidR="005A0718" w:rsidRDefault="005A0718">
      <w:pPr>
        <w:pStyle w:val="Standard"/>
        <w:spacing w:line="315" w:lineRule="atLeast"/>
        <w:rPr>
          <w:rFonts w:ascii="Arial" w:hAnsi="Arial" w:cs="Arial"/>
        </w:rPr>
      </w:pPr>
    </w:p>
    <w:p w:rsidR="005A0718" w:rsidRDefault="00156B13">
      <w:pPr>
        <w:pStyle w:val="Standard"/>
        <w:spacing w:line="315" w:lineRule="atLeast"/>
        <w:rPr>
          <w:rFonts w:ascii="Arial" w:hAnsi="Arial" w:cs="Arial"/>
        </w:rPr>
      </w:pPr>
      <w:r>
        <w:rPr>
          <w:rFonts w:ascii="Arial" w:hAnsi="Arial" w:cs="Arial"/>
        </w:rPr>
        <w:t>Watch the clip.  Students discuss whether they would like to live in a house like this.</w:t>
      </w: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spacing w:after="120"/>
        <w:rPr>
          <w:rFonts w:ascii="Arial" w:eastAsia="Arial Unicode MS" w:hAnsi="Arial" w:cs="Arial"/>
          <w:lang w:val="en-GB"/>
        </w:rPr>
      </w:pPr>
      <w:bookmarkStart w:id="1" w:name="eow-title"/>
      <w:bookmarkStart w:id="2" w:name="watch-headline-title"/>
      <w:bookmarkEnd w:id="1"/>
      <w:bookmarkEnd w:id="2"/>
    </w:p>
    <w:p w:rsidR="005A0718" w:rsidRDefault="00156B13">
      <w:pPr>
        <w:pStyle w:val="Naslov1"/>
        <w:rPr>
          <w:rFonts w:ascii="Arial" w:hAnsi="Arial" w:cs="Arial"/>
          <w:color w:val="222222"/>
          <w:sz w:val="24"/>
          <w:szCs w:val="24"/>
        </w:rPr>
      </w:pPr>
      <w:r>
        <w:rPr>
          <w:rFonts w:ascii="Arial" w:hAnsi="Arial" w:cs="Arial"/>
          <w:color w:val="222222"/>
          <w:sz w:val="24"/>
          <w:szCs w:val="24"/>
        </w:rPr>
        <w:lastRenderedPageBreak/>
        <w:t>Listening Exercise</w:t>
      </w:r>
    </w:p>
    <w:p w:rsidR="005A0718" w:rsidRDefault="00156B13">
      <w:pPr>
        <w:pStyle w:val="Naslov1"/>
        <w:rPr>
          <w:rFonts w:ascii="Arial" w:hAnsi="Arial" w:cs="Arial"/>
          <w:b w:val="0"/>
          <w:color w:val="222222"/>
          <w:sz w:val="24"/>
          <w:szCs w:val="24"/>
        </w:rPr>
      </w:pPr>
      <w:r>
        <w:rPr>
          <w:rFonts w:ascii="Arial" w:hAnsi="Arial" w:cs="Arial"/>
          <w:b w:val="0"/>
          <w:color w:val="222222"/>
          <w:sz w:val="24"/>
          <w:szCs w:val="24"/>
        </w:rPr>
        <w:t>Extreme Homes of Europe - A Straw Bale House</w:t>
      </w:r>
    </w:p>
    <w:p w:rsidR="005A0718" w:rsidRDefault="005A0718">
      <w:pPr>
        <w:pStyle w:val="Textbody"/>
        <w:rPr>
          <w:rFonts w:ascii="Arial" w:hAnsi="Arial" w:cs="Arial"/>
        </w:rPr>
      </w:pPr>
    </w:p>
    <w:p w:rsidR="005A0718" w:rsidRDefault="005A0718">
      <w:pPr>
        <w:pStyle w:val="Textbody"/>
        <w:rPr>
          <w:rFonts w:ascii="Arial" w:hAnsi="Arial" w:cs="Arial"/>
          <w:color w:val="222222"/>
        </w:rPr>
      </w:pPr>
    </w:p>
    <w:p w:rsidR="005A0718" w:rsidRDefault="00156B13">
      <w:pPr>
        <w:pStyle w:val="Textbody"/>
        <w:numPr>
          <w:ilvl w:val="0"/>
          <w:numId w:val="1"/>
        </w:numPr>
        <w:rPr>
          <w:rFonts w:ascii="Arial" w:hAnsi="Arial" w:cs="Arial"/>
        </w:rPr>
      </w:pPr>
      <w:r>
        <w:rPr>
          <w:rFonts w:ascii="Arial" w:hAnsi="Arial" w:cs="Arial"/>
        </w:rPr>
        <w:t xml:space="preserve">Where is the straw bale house situated?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 mark</w:t>
      </w:r>
    </w:p>
    <w:p w:rsidR="005A0718" w:rsidRDefault="005A0718">
      <w:pPr>
        <w:pStyle w:val="Textbody"/>
        <w:rPr>
          <w:rFonts w:ascii="Arial" w:hAnsi="Arial" w:cs="Arial"/>
        </w:rPr>
      </w:pPr>
    </w:p>
    <w:p w:rsidR="005A0718" w:rsidRDefault="005A0718">
      <w:pPr>
        <w:pStyle w:val="Textbody"/>
        <w:rPr>
          <w:rFonts w:ascii="Arial" w:hAnsi="Arial" w:cs="Arial"/>
        </w:rPr>
      </w:pPr>
    </w:p>
    <w:p w:rsidR="005A0718" w:rsidRDefault="00156B13">
      <w:pPr>
        <w:pStyle w:val="Textbody"/>
        <w:numPr>
          <w:ilvl w:val="0"/>
          <w:numId w:val="1"/>
        </w:numPr>
        <w:rPr>
          <w:rFonts w:ascii="Arial" w:hAnsi="Arial" w:cs="Arial"/>
        </w:rPr>
      </w:pPr>
      <w:r>
        <w:rPr>
          <w:rFonts w:ascii="Arial" w:hAnsi="Arial" w:cs="Arial"/>
        </w:rPr>
        <w:t>Give two reasons why</w:t>
      </w:r>
      <w:r>
        <w:rPr>
          <w:rFonts w:ascii="Arial" w:hAnsi="Arial" w:cs="Arial"/>
        </w:rPr>
        <w:t xml:space="preserve"> straw was chosen as a building material.  </w:t>
      </w:r>
      <w:r>
        <w:rPr>
          <w:rFonts w:ascii="Arial" w:hAnsi="Arial" w:cs="Arial"/>
        </w:rPr>
        <w:tab/>
      </w:r>
      <w:r>
        <w:rPr>
          <w:rFonts w:ascii="Arial" w:hAnsi="Arial" w:cs="Arial"/>
        </w:rPr>
        <w:tab/>
        <w:t>2 marks</w:t>
      </w:r>
    </w:p>
    <w:p w:rsidR="005A0718" w:rsidRDefault="005A0718">
      <w:pPr>
        <w:pStyle w:val="Textbody"/>
        <w:rPr>
          <w:rFonts w:ascii="Arial" w:hAnsi="Arial" w:cs="Arial"/>
        </w:rPr>
      </w:pPr>
    </w:p>
    <w:p w:rsidR="005A0718" w:rsidRDefault="005A0718">
      <w:pPr>
        <w:pStyle w:val="Textbody"/>
        <w:rPr>
          <w:rFonts w:ascii="Arial" w:hAnsi="Arial" w:cs="Arial"/>
        </w:rPr>
      </w:pPr>
    </w:p>
    <w:p w:rsidR="005A0718" w:rsidRDefault="00156B13">
      <w:pPr>
        <w:pStyle w:val="Textbody"/>
        <w:numPr>
          <w:ilvl w:val="0"/>
          <w:numId w:val="1"/>
        </w:numPr>
        <w:rPr>
          <w:rFonts w:ascii="Arial" w:hAnsi="Arial" w:cs="Arial"/>
        </w:rPr>
      </w:pPr>
      <w:r>
        <w:rPr>
          <w:rFonts w:ascii="Arial" w:hAnsi="Arial" w:cs="Arial"/>
        </w:rPr>
        <w:t xml:space="preserve">List two ways the house is environmentally friendly.  </w:t>
      </w:r>
      <w:r>
        <w:rPr>
          <w:rFonts w:ascii="Arial" w:hAnsi="Arial" w:cs="Arial"/>
        </w:rPr>
        <w:tab/>
      </w:r>
      <w:r>
        <w:rPr>
          <w:rFonts w:ascii="Arial" w:hAnsi="Arial" w:cs="Arial"/>
        </w:rPr>
        <w:tab/>
      </w:r>
      <w:r>
        <w:rPr>
          <w:rFonts w:ascii="Arial" w:hAnsi="Arial" w:cs="Arial"/>
        </w:rPr>
        <w:tab/>
      </w:r>
      <w:r>
        <w:rPr>
          <w:rFonts w:ascii="Arial" w:hAnsi="Arial" w:cs="Arial"/>
        </w:rPr>
        <w:tab/>
        <w:t>2 marks</w:t>
      </w:r>
    </w:p>
    <w:p w:rsidR="005A0718" w:rsidRDefault="005A0718">
      <w:pPr>
        <w:pStyle w:val="Textbody"/>
        <w:rPr>
          <w:rFonts w:ascii="Arial" w:hAnsi="Arial" w:cs="Arial"/>
        </w:rPr>
      </w:pPr>
    </w:p>
    <w:p w:rsidR="005A0718" w:rsidRDefault="005A0718">
      <w:pPr>
        <w:pStyle w:val="Textbody"/>
        <w:rPr>
          <w:rFonts w:ascii="Arial" w:hAnsi="Arial" w:cs="Arial"/>
        </w:rPr>
      </w:pPr>
    </w:p>
    <w:p w:rsidR="005A0718" w:rsidRDefault="00156B13">
      <w:pPr>
        <w:pStyle w:val="Textbody"/>
        <w:numPr>
          <w:ilvl w:val="0"/>
          <w:numId w:val="1"/>
        </w:numPr>
        <w:rPr>
          <w:rFonts w:ascii="Arial" w:hAnsi="Arial" w:cs="Arial"/>
        </w:rPr>
      </w:pPr>
      <w:r>
        <w:rPr>
          <w:rFonts w:ascii="Arial" w:hAnsi="Arial" w:cs="Arial"/>
        </w:rPr>
        <w:t xml:space="preserve">Show two things the truth window can tell us.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marks</w:t>
      </w:r>
    </w:p>
    <w:p w:rsidR="005A0718" w:rsidRDefault="005A0718">
      <w:pPr>
        <w:pStyle w:val="Textbody"/>
        <w:rPr>
          <w:rFonts w:ascii="Arial" w:hAnsi="Arial" w:cs="Arial"/>
        </w:rPr>
      </w:pPr>
    </w:p>
    <w:p w:rsidR="005A0718" w:rsidRDefault="005A0718">
      <w:pPr>
        <w:pStyle w:val="Textbody"/>
        <w:rPr>
          <w:rFonts w:ascii="Arial" w:hAnsi="Arial" w:cs="Arial"/>
        </w:rPr>
      </w:pPr>
    </w:p>
    <w:p w:rsidR="005A0718" w:rsidRDefault="00156B13">
      <w:pPr>
        <w:pStyle w:val="Textbody"/>
        <w:numPr>
          <w:ilvl w:val="0"/>
          <w:numId w:val="1"/>
        </w:numPr>
        <w:rPr>
          <w:rFonts w:ascii="Arial" w:hAnsi="Arial" w:cs="Arial"/>
        </w:rPr>
      </w:pPr>
      <w:r>
        <w:rPr>
          <w:rFonts w:ascii="Arial" w:hAnsi="Arial" w:cs="Arial"/>
        </w:rPr>
        <w:t xml:space="preserve">Give two ways that the straw bale house differs from a cottage.  </w:t>
      </w:r>
      <w:r>
        <w:rPr>
          <w:rFonts w:ascii="Arial" w:hAnsi="Arial" w:cs="Arial"/>
        </w:rPr>
        <w:tab/>
      </w:r>
      <w:r>
        <w:rPr>
          <w:rFonts w:ascii="Arial" w:hAnsi="Arial" w:cs="Arial"/>
        </w:rPr>
        <w:tab/>
        <w:t>2 ma</w:t>
      </w:r>
      <w:r>
        <w:rPr>
          <w:rFonts w:ascii="Arial" w:hAnsi="Arial" w:cs="Arial"/>
        </w:rPr>
        <w:t>rks</w:t>
      </w:r>
    </w:p>
    <w:p w:rsidR="005A0718" w:rsidRDefault="005A0718">
      <w:pPr>
        <w:pStyle w:val="Textbody"/>
        <w:rPr>
          <w:rFonts w:ascii="Arial" w:hAnsi="Arial" w:cs="Arial"/>
        </w:rPr>
      </w:pPr>
    </w:p>
    <w:p w:rsidR="005A0718" w:rsidRDefault="005A0718">
      <w:pPr>
        <w:pStyle w:val="Textbody"/>
        <w:rPr>
          <w:rFonts w:ascii="Arial" w:hAnsi="Arial" w:cs="Arial"/>
        </w:rPr>
      </w:pPr>
    </w:p>
    <w:p w:rsidR="005A0718" w:rsidRDefault="00156B13">
      <w:pPr>
        <w:pStyle w:val="Textbody"/>
        <w:numPr>
          <w:ilvl w:val="0"/>
          <w:numId w:val="1"/>
        </w:numPr>
        <w:rPr>
          <w:rFonts w:ascii="Arial" w:hAnsi="Arial" w:cs="Arial"/>
        </w:rPr>
      </w:pPr>
      <w:r>
        <w:rPr>
          <w:rFonts w:ascii="Arial" w:hAnsi="Arial" w:cs="Arial"/>
        </w:rPr>
        <w:t xml:space="preserve">Where was the the worktop made and what is it made from?  </w:t>
      </w:r>
      <w:r>
        <w:rPr>
          <w:rFonts w:ascii="Arial" w:hAnsi="Arial" w:cs="Arial"/>
        </w:rPr>
        <w:tab/>
      </w:r>
      <w:r>
        <w:rPr>
          <w:rFonts w:ascii="Arial" w:hAnsi="Arial" w:cs="Arial"/>
        </w:rPr>
        <w:tab/>
        <w:t>2 marks</w:t>
      </w:r>
    </w:p>
    <w:p w:rsidR="005A0718" w:rsidRDefault="005A0718">
      <w:pPr>
        <w:pStyle w:val="Textbody"/>
        <w:rPr>
          <w:rFonts w:ascii="Arial" w:hAnsi="Arial" w:cs="Arial"/>
        </w:rPr>
      </w:pPr>
    </w:p>
    <w:p w:rsidR="005A0718" w:rsidRDefault="005A0718">
      <w:pPr>
        <w:pStyle w:val="Textbody"/>
        <w:rPr>
          <w:rFonts w:ascii="Arial" w:hAnsi="Arial" w:cs="Arial"/>
        </w:rPr>
      </w:pPr>
    </w:p>
    <w:p w:rsidR="005A0718" w:rsidRDefault="00156B13">
      <w:pPr>
        <w:pStyle w:val="Textbody"/>
        <w:numPr>
          <w:ilvl w:val="0"/>
          <w:numId w:val="1"/>
        </w:numPr>
        <w:rPr>
          <w:rFonts w:ascii="Arial" w:hAnsi="Arial" w:cs="Arial"/>
        </w:rPr>
      </w:pPr>
      <w:r>
        <w:rPr>
          <w:rFonts w:ascii="Arial" w:hAnsi="Arial" w:cs="Arial"/>
        </w:rPr>
        <w:t xml:space="preserve">Fionn's favourite room doubles as two spaces.  What are they?  </w:t>
      </w:r>
      <w:r>
        <w:rPr>
          <w:rFonts w:ascii="Arial" w:hAnsi="Arial" w:cs="Arial"/>
        </w:rPr>
        <w:tab/>
      </w:r>
      <w:r>
        <w:rPr>
          <w:rFonts w:ascii="Arial" w:hAnsi="Arial" w:cs="Arial"/>
        </w:rPr>
        <w:tab/>
        <w:t>2 marks</w:t>
      </w:r>
    </w:p>
    <w:p w:rsidR="005A0718" w:rsidRDefault="005A0718">
      <w:pPr>
        <w:pStyle w:val="Textbody"/>
        <w:rPr>
          <w:rFonts w:ascii="Arial" w:hAnsi="Arial" w:cs="Arial"/>
        </w:rPr>
      </w:pPr>
    </w:p>
    <w:p w:rsidR="005A0718" w:rsidRDefault="005A0718">
      <w:pPr>
        <w:pStyle w:val="Textbody"/>
        <w:rPr>
          <w:rFonts w:ascii="Arial" w:hAnsi="Arial" w:cs="Arial"/>
        </w:rPr>
      </w:pPr>
    </w:p>
    <w:p w:rsidR="005A0718" w:rsidRDefault="00156B13">
      <w:pPr>
        <w:pStyle w:val="Textbody"/>
        <w:numPr>
          <w:ilvl w:val="0"/>
          <w:numId w:val="1"/>
        </w:numPr>
        <w:rPr>
          <w:rFonts w:ascii="Arial" w:hAnsi="Arial" w:cs="Arial"/>
        </w:rPr>
      </w:pPr>
      <w:r>
        <w:rPr>
          <w:rFonts w:ascii="Arial" w:hAnsi="Arial" w:cs="Arial"/>
        </w:rPr>
        <w:t xml:space="preserve">The bizarre ornaments are souvenirs from which country?  </w:t>
      </w:r>
      <w:r>
        <w:rPr>
          <w:rFonts w:ascii="Arial" w:hAnsi="Arial" w:cs="Arial"/>
        </w:rPr>
        <w:tab/>
      </w:r>
      <w:r>
        <w:rPr>
          <w:rFonts w:ascii="Arial" w:hAnsi="Arial" w:cs="Arial"/>
        </w:rPr>
        <w:tab/>
      </w:r>
      <w:r>
        <w:rPr>
          <w:rFonts w:ascii="Arial" w:hAnsi="Arial" w:cs="Arial"/>
        </w:rPr>
        <w:tab/>
        <w:t>1 mark</w:t>
      </w:r>
    </w:p>
    <w:p w:rsidR="005A0718" w:rsidRDefault="005A0718">
      <w:pPr>
        <w:pStyle w:val="Textbody"/>
        <w:rPr>
          <w:rFonts w:ascii="Arial" w:hAnsi="Arial" w:cs="Arial"/>
        </w:rPr>
      </w:pPr>
    </w:p>
    <w:p w:rsidR="005A0718" w:rsidRDefault="005A0718">
      <w:pPr>
        <w:pStyle w:val="Textbody"/>
        <w:rPr>
          <w:rFonts w:ascii="Arial" w:hAnsi="Arial" w:cs="Arial"/>
        </w:rPr>
      </w:pPr>
    </w:p>
    <w:p w:rsidR="005A0718" w:rsidRDefault="00156B13">
      <w:pPr>
        <w:pStyle w:val="Textbody"/>
        <w:numPr>
          <w:ilvl w:val="0"/>
          <w:numId w:val="1"/>
        </w:numPr>
        <w:rPr>
          <w:rFonts w:ascii="Arial" w:hAnsi="Arial" w:cs="Arial"/>
        </w:rPr>
      </w:pPr>
      <w:r>
        <w:rPr>
          <w:rFonts w:ascii="Arial" w:hAnsi="Arial" w:cs="Arial"/>
        </w:rPr>
        <w:t>Which word is used to describe the l</w:t>
      </w:r>
      <w:r>
        <w:rPr>
          <w:rFonts w:ascii="Arial" w:hAnsi="Arial" w:cs="Arial"/>
        </w:rPr>
        <w:t xml:space="preserve">ongevity of the house?  </w:t>
      </w:r>
      <w:r>
        <w:rPr>
          <w:rFonts w:ascii="Arial" w:hAnsi="Arial" w:cs="Arial"/>
        </w:rPr>
        <w:tab/>
      </w:r>
      <w:r>
        <w:rPr>
          <w:rFonts w:ascii="Arial" w:hAnsi="Arial" w:cs="Arial"/>
        </w:rPr>
        <w:tab/>
        <w:t>1 mark</w:t>
      </w:r>
    </w:p>
    <w:p w:rsidR="005A0718" w:rsidRDefault="005A0718">
      <w:pPr>
        <w:pStyle w:val="Textbody"/>
        <w:rPr>
          <w:rFonts w:ascii="Arial" w:hAnsi="Arial" w:cs="Arial"/>
        </w:rPr>
      </w:pPr>
    </w:p>
    <w:p w:rsidR="005A0718" w:rsidRDefault="005A0718">
      <w:pPr>
        <w:pStyle w:val="Textbody"/>
        <w:rPr>
          <w:rFonts w:ascii="Arial" w:hAnsi="Arial" w:cs="Arial"/>
        </w:rPr>
      </w:pPr>
    </w:p>
    <w:p w:rsidR="005A0718" w:rsidRDefault="00156B13">
      <w:pPr>
        <w:pStyle w:val="Textbody"/>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Total 15 marks</w:t>
      </w:r>
    </w:p>
    <w:p w:rsidR="005A0718" w:rsidRDefault="005A0718">
      <w:pPr>
        <w:pStyle w:val="Textbody"/>
        <w:rPr>
          <w:rFonts w:ascii="Arial" w:hAnsi="Arial" w:cs="Arial"/>
        </w:rPr>
      </w:pPr>
    </w:p>
    <w:p w:rsidR="005A0718" w:rsidRDefault="005A0718">
      <w:pPr>
        <w:pStyle w:val="Textbody"/>
        <w:rPr>
          <w:rFonts w:ascii="Arial" w:hAnsi="Arial" w:cs="Arial"/>
        </w:rPr>
      </w:pPr>
    </w:p>
    <w:p w:rsidR="005A0718" w:rsidRDefault="005A0718">
      <w:pPr>
        <w:pStyle w:val="Textbody"/>
        <w:rPr>
          <w:rFonts w:ascii="Arial" w:hAnsi="Arial" w:cs="Arial"/>
        </w:rPr>
      </w:pPr>
    </w:p>
    <w:p w:rsidR="005A0718" w:rsidRDefault="005A0718">
      <w:pPr>
        <w:pStyle w:val="Naslov1"/>
        <w:rPr>
          <w:rFonts w:ascii="Arial" w:hAnsi="Arial" w:cs="Arial"/>
          <w:b w:val="0"/>
          <w:color w:val="222222"/>
          <w:sz w:val="24"/>
          <w:szCs w:val="24"/>
        </w:rPr>
      </w:pPr>
    </w:p>
    <w:p w:rsidR="005A0718" w:rsidRDefault="005A0718">
      <w:pPr>
        <w:pStyle w:val="Brezrazmikov"/>
        <w:rPr>
          <w:rFonts w:ascii="Arial" w:hAnsi="Arial" w:cs="Arial"/>
          <w:szCs w:val="24"/>
        </w:rPr>
      </w:pPr>
    </w:p>
    <w:p w:rsidR="005A0718" w:rsidRDefault="005A0718">
      <w:pPr>
        <w:spacing w:after="120"/>
        <w:rPr>
          <w:rFonts w:ascii="Arial" w:eastAsia="Arial Unicode MS" w:hAnsi="Arial" w:cs="Arial"/>
          <w:lang w:val="en-GB"/>
        </w:rPr>
      </w:pPr>
    </w:p>
    <w:p w:rsidR="005A0718" w:rsidRDefault="005A0718">
      <w:pPr>
        <w:spacing w:after="120"/>
        <w:rPr>
          <w:rFonts w:ascii="Arial" w:eastAsia="Arial Unicode MS" w:hAnsi="Arial" w:cs="Arial"/>
          <w:lang w:val="en-GB"/>
        </w:rPr>
      </w:pPr>
    </w:p>
    <w:p w:rsidR="005A0718" w:rsidRDefault="005A0718">
      <w:pPr>
        <w:spacing w:after="120"/>
        <w:rPr>
          <w:rFonts w:ascii="Arial" w:eastAsia="Arial Unicode MS" w:hAnsi="Arial" w:cs="Arial"/>
          <w:lang w:val="en-GB"/>
        </w:rPr>
      </w:pPr>
    </w:p>
    <w:p w:rsidR="005A0718" w:rsidRDefault="005A0718">
      <w:pPr>
        <w:spacing w:after="120"/>
        <w:rPr>
          <w:rFonts w:ascii="Arial" w:eastAsia="Arial Unicode MS" w:hAnsi="Arial" w:cs="Arial"/>
          <w:lang w:val="en-GB"/>
        </w:rPr>
      </w:pPr>
    </w:p>
    <w:p w:rsidR="005A0718" w:rsidRDefault="00156B13">
      <w:pPr>
        <w:pStyle w:val="Standard"/>
        <w:spacing w:line="315" w:lineRule="atLeast"/>
      </w:pPr>
      <w:r>
        <w:rPr>
          <w:rFonts w:ascii="Arial" w:hAnsi="Arial" w:cs="Arial"/>
          <w:b/>
          <w:color w:val="000000"/>
          <w:u w:val="single"/>
        </w:rPr>
        <w:t>Reflection:  The Straw House Listening Exercise</w:t>
      </w:r>
    </w:p>
    <w:p w:rsidR="005A0718" w:rsidRDefault="00156B13">
      <w:pPr>
        <w:pStyle w:val="Standard"/>
        <w:spacing w:line="315" w:lineRule="atLeast"/>
      </w:pPr>
      <w:hyperlink r:id="rId11" w:history="1"/>
    </w:p>
    <w:p w:rsidR="005A0718" w:rsidRDefault="005A0718">
      <w:pPr>
        <w:pStyle w:val="Standard"/>
        <w:spacing w:line="315" w:lineRule="atLeast"/>
        <w:rPr>
          <w:rFonts w:ascii="Arial" w:hAnsi="Arial" w:cs="Arial"/>
        </w:rPr>
      </w:pPr>
    </w:p>
    <w:p w:rsidR="005A0718" w:rsidRDefault="00156B13">
      <w:pPr>
        <w:pStyle w:val="Standard"/>
        <w:spacing w:line="315" w:lineRule="atLeast"/>
      </w:pPr>
      <w:r>
        <w:rPr>
          <w:rFonts w:ascii="Arial" w:hAnsi="Arial" w:cs="Arial"/>
          <w:color w:val="000000"/>
        </w:rPr>
        <w:t xml:space="preserve">This listening exercise was simple in conception but has been used with six </w:t>
      </w:r>
      <w:r>
        <w:rPr>
          <w:rFonts w:ascii="Arial" w:hAnsi="Arial" w:cs="Arial"/>
          <w:color w:val="000000"/>
        </w:rPr>
        <w:t>classes across the age and ability range.</w:t>
      </w:r>
    </w:p>
    <w:p w:rsidR="005A0718" w:rsidRDefault="00156B13">
      <w:pPr>
        <w:pStyle w:val="Standard"/>
        <w:spacing w:line="315" w:lineRule="atLeast"/>
        <w:rPr>
          <w:rFonts w:ascii="Arial" w:hAnsi="Arial" w:cs="Arial"/>
          <w:color w:val="000000"/>
        </w:rPr>
      </w:pPr>
      <w:r>
        <w:rPr>
          <w:rFonts w:ascii="Arial" w:hAnsi="Arial" w:cs="Arial"/>
          <w:color w:val="000000"/>
        </w:rPr>
        <w:t xml:space="preserve"> </w:t>
      </w:r>
    </w:p>
    <w:p w:rsidR="005A0718" w:rsidRDefault="00156B13">
      <w:pPr>
        <w:pStyle w:val="Standard"/>
        <w:spacing w:line="315" w:lineRule="atLeast"/>
        <w:rPr>
          <w:rFonts w:ascii="Arial" w:hAnsi="Arial" w:cs="Arial"/>
          <w:color w:val="000000"/>
        </w:rPr>
      </w:pPr>
      <w:r>
        <w:rPr>
          <w:rFonts w:ascii="Arial" w:hAnsi="Arial" w:cs="Arial"/>
          <w:color w:val="000000"/>
        </w:rPr>
        <w:t xml:space="preserve">The questions were appropriate to all ages and ability.  There was enough to stretch those of a higher ability and all students were able to understand most of the feature after the second hearing.  </w:t>
      </w:r>
    </w:p>
    <w:p w:rsidR="005A0718" w:rsidRDefault="005A0718">
      <w:pPr>
        <w:pStyle w:val="Standard"/>
        <w:spacing w:line="315" w:lineRule="atLeast"/>
        <w:rPr>
          <w:rFonts w:ascii="Arial" w:hAnsi="Arial" w:cs="Arial"/>
          <w:color w:val="000000"/>
        </w:rPr>
      </w:pPr>
    </w:p>
    <w:p w:rsidR="005A0718" w:rsidRDefault="00156B13">
      <w:pPr>
        <w:pStyle w:val="Standard"/>
        <w:spacing w:line="315" w:lineRule="atLeast"/>
        <w:rPr>
          <w:rFonts w:ascii="Arial" w:hAnsi="Arial" w:cs="Arial"/>
          <w:color w:val="000000"/>
        </w:rPr>
      </w:pPr>
      <w:r>
        <w:rPr>
          <w:rFonts w:ascii="Arial" w:hAnsi="Arial" w:cs="Arial"/>
          <w:color w:val="000000"/>
        </w:rPr>
        <w:t>All student</w:t>
      </w:r>
      <w:r>
        <w:rPr>
          <w:rFonts w:ascii="Arial" w:hAnsi="Arial" w:cs="Arial"/>
          <w:color w:val="000000"/>
        </w:rPr>
        <w:t>s needed a second playing to answer all the questions.  It was difficult to hear 'beams' in question 6.  The question was included as it provided discussion about both the structural and aesthetic properties of beams.</w:t>
      </w:r>
    </w:p>
    <w:p w:rsidR="005A0718" w:rsidRDefault="005A0718">
      <w:pPr>
        <w:pStyle w:val="Standard"/>
        <w:spacing w:line="315" w:lineRule="atLeast"/>
        <w:rPr>
          <w:rFonts w:ascii="Arial" w:hAnsi="Arial" w:cs="Arial"/>
          <w:color w:val="000000"/>
        </w:rPr>
      </w:pPr>
    </w:p>
    <w:p w:rsidR="005A0718" w:rsidRDefault="00156B13">
      <w:pPr>
        <w:pStyle w:val="Standard"/>
        <w:spacing w:line="315" w:lineRule="atLeast"/>
        <w:rPr>
          <w:rFonts w:ascii="Arial" w:hAnsi="Arial" w:cs="Arial"/>
          <w:color w:val="000000"/>
        </w:rPr>
      </w:pPr>
      <w:r>
        <w:rPr>
          <w:rFonts w:ascii="Arial" w:hAnsi="Arial" w:cs="Arial"/>
          <w:color w:val="000000"/>
        </w:rPr>
        <w:t>Feedback from teachers and students w</w:t>
      </w:r>
      <w:r>
        <w:rPr>
          <w:rFonts w:ascii="Arial" w:hAnsi="Arial" w:cs="Arial"/>
          <w:color w:val="000000"/>
        </w:rPr>
        <w:t>as positive.</w:t>
      </w:r>
    </w:p>
    <w:p w:rsidR="005A0718" w:rsidRDefault="005A0718">
      <w:pPr>
        <w:pStyle w:val="Standard"/>
        <w:spacing w:line="315" w:lineRule="atLeast"/>
        <w:rPr>
          <w:rFonts w:ascii="Arial" w:hAnsi="Arial" w:cs="Arial"/>
          <w:color w:val="000000"/>
        </w:rPr>
      </w:pPr>
    </w:p>
    <w:p w:rsidR="005A0718" w:rsidRDefault="00156B13">
      <w:pPr>
        <w:pStyle w:val="Standard"/>
        <w:spacing w:line="315" w:lineRule="atLeast"/>
        <w:rPr>
          <w:rFonts w:ascii="Arial" w:hAnsi="Arial" w:cs="Arial"/>
          <w:color w:val="000000"/>
        </w:rPr>
      </w:pPr>
      <w:r>
        <w:rPr>
          <w:rFonts w:ascii="Arial" w:hAnsi="Arial" w:cs="Arial"/>
          <w:color w:val="000000"/>
        </w:rPr>
        <w:t>I wouldn't change anything about the exercise and imagine that it will be used again and again.</w:t>
      </w: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5A0718">
      <w:pPr>
        <w:pStyle w:val="Standard"/>
        <w:spacing w:line="315" w:lineRule="atLeast"/>
        <w:rPr>
          <w:rFonts w:ascii="Arial" w:hAnsi="Arial" w:cs="Arial"/>
        </w:rPr>
      </w:pPr>
    </w:p>
    <w:p w:rsidR="005A0718" w:rsidRDefault="00156B13">
      <w:pPr>
        <w:pStyle w:val="Standard"/>
        <w:spacing w:line="315" w:lineRule="atLeast"/>
      </w:pPr>
      <w:r>
        <w:rPr>
          <w:rFonts w:ascii="Arial" w:hAnsi="Arial" w:cs="Arial"/>
        </w:rPr>
        <w:t>Made by: Gillian Roebuck</w:t>
      </w:r>
    </w:p>
    <w:sectPr w:rsidR="005A0718">
      <w:pgSz w:w="11906" w:h="16838"/>
      <w:pgMar w:top="851" w:right="794" w:bottom="794" w:left="85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B13" w:rsidRDefault="00156B13">
      <w:r>
        <w:separator/>
      </w:r>
    </w:p>
  </w:endnote>
  <w:endnote w:type="continuationSeparator" w:id="0">
    <w:p w:rsidR="00156B13" w:rsidRDefault="0015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B13" w:rsidRDefault="00156B13">
      <w:r>
        <w:rPr>
          <w:color w:val="000000"/>
        </w:rPr>
        <w:separator/>
      </w:r>
    </w:p>
  </w:footnote>
  <w:footnote w:type="continuationSeparator" w:id="0">
    <w:p w:rsidR="00156B13" w:rsidRDefault="00156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A4AF6"/>
    <w:multiLevelType w:val="multilevel"/>
    <w:tmpl w:val="E5267D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A0718"/>
    <w:rsid w:val="00124D1A"/>
    <w:rsid w:val="00156B13"/>
    <w:rsid w:val="005A07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paragraph" w:styleId="Naslov1">
    <w:name w:val="heading 1"/>
    <w:basedOn w:val="Heading"/>
    <w:next w:val="Textbody"/>
    <w:pPr>
      <w:outlineLvl w:val="0"/>
    </w:pPr>
    <w:rPr>
      <w:rFonts w:ascii="Times New Roman" w:eastAsia="Arial Unicode MS" w:hAnsi="Times New Roman"/>
      <w:b/>
      <w:bCs/>
      <w:sz w:val="48"/>
      <w:szCs w:val="48"/>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aslov1Znak">
    <w:name w:val="Naslov 1 Znak"/>
    <w:basedOn w:val="Privzetapisavaodstavka"/>
    <w:rPr>
      <w:rFonts w:eastAsia="Arial Unicode MS"/>
      <w:b/>
      <w:bCs/>
      <w:sz w:val="48"/>
      <w:szCs w:val="48"/>
      <w:lang w:val="en-GB"/>
    </w:rPr>
  </w:style>
  <w:style w:type="paragraph" w:styleId="Brezrazmikov">
    <w:name w:val="No Spacing"/>
    <w:pPr>
      <w:suppressAutoHyphens/>
    </w:pPr>
    <w:rPr>
      <w:rFonts w:eastAsia="Arial Unicode MS"/>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sl-SI"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paragraph" w:styleId="Naslov1">
    <w:name w:val="heading 1"/>
    <w:basedOn w:val="Heading"/>
    <w:next w:val="Textbody"/>
    <w:pPr>
      <w:outlineLvl w:val="0"/>
    </w:pPr>
    <w:rPr>
      <w:rFonts w:ascii="Times New Roman" w:eastAsia="Arial Unicode MS" w:hAnsi="Times New Roman"/>
      <w:b/>
      <w:bCs/>
      <w:sz w:val="48"/>
      <w:szCs w:val="48"/>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Napis">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aslov1Znak">
    <w:name w:val="Naslov 1 Znak"/>
    <w:basedOn w:val="Privzetapisavaodstavka"/>
    <w:rPr>
      <w:rFonts w:eastAsia="Arial Unicode MS"/>
      <w:b/>
      <w:bCs/>
      <w:sz w:val="48"/>
      <w:szCs w:val="48"/>
      <w:lang w:val="en-GB"/>
    </w:rPr>
  </w:style>
  <w:style w:type="paragraph" w:styleId="Brezrazmikov">
    <w:name w:val="No Spacing"/>
    <w:pPr>
      <w:suppressAutoHyphens/>
    </w:pPr>
    <w:rPr>
      <w:rFonts w:eastAsia="Arial Unicode MS"/>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youtube.com/watch?v=Q64uvQsOKG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Q64uvQsOKGs" TargetMode="External"/><Relationship Id="rId5" Type="http://schemas.openxmlformats.org/officeDocument/2006/relationships/webSettings" Target="webSettings.xml"/><Relationship Id="rId10" Type="http://schemas.openxmlformats.org/officeDocument/2006/relationships/hyperlink" Target="http://www.youtube.com/watch?v=Q64uvQsOKGs" TargetMode="External"/><Relationship Id="rId4" Type="http://schemas.openxmlformats.org/officeDocument/2006/relationships/settings" Target="settings.xml"/><Relationship Id="rId9" Type="http://schemas.openxmlformats.org/officeDocument/2006/relationships/hyperlink" Target="http://www.youtube.com/watch?v=Q64uvQsOK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Zavod Republike Slovenije za šolstvo</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r</dc:creator>
  <cp:lastModifiedBy>Tadej Blatnik</cp:lastModifiedBy>
  <cp:revision>2</cp:revision>
  <dcterms:created xsi:type="dcterms:W3CDTF">2015-09-02T08:54:00Z</dcterms:created>
  <dcterms:modified xsi:type="dcterms:W3CDTF">2015-09-02T08:54:00Z</dcterms:modified>
</cp:coreProperties>
</file>